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1" w:rsidRDefault="00CB70F1" w:rsidP="00CB70F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4313C6" wp14:editId="385A8160">
                <wp:simplePos x="0" y="0"/>
                <wp:positionH relativeFrom="column">
                  <wp:posOffset>-543560</wp:posOffset>
                </wp:positionH>
                <wp:positionV relativeFrom="paragraph">
                  <wp:posOffset>-514985</wp:posOffset>
                </wp:positionV>
                <wp:extent cx="6857365" cy="10058400"/>
                <wp:effectExtent l="19050" t="19050" r="19685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0058400"/>
                          <a:chOff x="1086515" y="1087930"/>
                          <a:chExt cx="29241" cy="28492"/>
                        </a:xfrm>
                      </wpg:grpSpPr>
                      <wps:wsp>
                        <wps:cNvPr id="4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1" y="1088065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6515" y="1087930"/>
                            <a:ext cx="29241" cy="28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70F1" w:rsidRPr="001D062A" w:rsidRDefault="00CB70F1" w:rsidP="00CB70F1">
                              <w:pPr>
                                <w:widowControl w:val="0"/>
                                <w:shd w:val="clear" w:color="auto" w:fill="FFC000"/>
                                <w:jc w:val="center"/>
                                <w:rPr>
                                  <w:b/>
                                  <w:caps/>
                                  <w:sz w:val="7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ligatures w14:val="none"/>
                                </w:rPr>
                              </w:pPr>
                              <w:r w:rsidRPr="001D062A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7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ligatures w14:val="none"/>
                                </w:rPr>
                                <w:t>Disability Focus</w:t>
                              </w:r>
                            </w:p>
                            <w:p w:rsidR="00CB70F1" w:rsidRDefault="00CB70F1" w:rsidP="00CB70F1">
                              <w:pPr>
                                <w:widowControl w:val="0"/>
                                <w:shd w:val="clear" w:color="auto" w:fill="FFC000"/>
                                <w:spacing w:after="0" w:line="28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4005E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 w:rsidRPr="007D103F">
                                <w:rPr>
                                  <w:rFonts w:ascii="Arial" w:hAnsi="Arial" w:cs="Arial"/>
                                  <w:b/>
                                  <w:bCs/>
                                  <w:color w:val="74005E"/>
                                  <w:sz w:val="44"/>
                                  <w:szCs w:val="44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4005E"/>
                                  <w:sz w:val="44"/>
                                  <w:szCs w:val="44"/>
                                  <w14:ligatures w14:val="none"/>
                                </w:rPr>
                                <w:t xml:space="preserve">Disability Focus Planning Group, </w:t>
                              </w:r>
                            </w:p>
                            <w:p w:rsidR="00CB70F1" w:rsidRPr="007D103F" w:rsidRDefault="00CB70F1" w:rsidP="00CB70F1">
                              <w:pPr>
                                <w:widowControl w:val="0"/>
                                <w:shd w:val="clear" w:color="auto" w:fill="FFC000"/>
                                <w:spacing w:after="0" w:line="286" w:lineRule="auto"/>
                                <w:jc w:val="center"/>
                                <w:rPr>
                                  <w:b/>
                                  <w:caps/>
                                  <w:sz w:val="44"/>
                                  <w:szCs w:val="4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4005E"/>
                                  <w:sz w:val="44"/>
                                  <w:szCs w:val="44"/>
                                  <w14:ligatures w14:val="none"/>
                                </w:rPr>
                                <w:t>Avenues East and the Disability Forum for Suffolk</w:t>
                              </w:r>
                            </w:p>
                            <w:p w:rsidR="00CB70F1" w:rsidRDefault="00CB70F1" w:rsidP="00CB70F1">
                              <w:pPr>
                                <w:widowControl w:val="0"/>
                                <w:shd w:val="clear" w:color="auto" w:fill="FFC00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would like to invite you to take part in a day of lively discussion and debate about disability in Suffolk </w:t>
                              </w:r>
                            </w:p>
                            <w:p w:rsidR="00CB70F1" w:rsidRDefault="00CB70F1" w:rsidP="00CB70F1">
                              <w:pPr>
                                <w:widowControl w:val="0"/>
                                <w:shd w:val="clear" w:color="auto" w:fill="FFC000"/>
                                <w:spacing w:after="0" w:line="22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:rsidR="00CB70F1" w:rsidRPr="007D103F" w:rsidRDefault="00CB70F1" w:rsidP="00CB70F1">
                              <w:pPr>
                                <w:widowControl w:val="0"/>
                                <w:shd w:val="clear" w:color="auto" w:fill="FFC000"/>
                                <w:spacing w:after="0" w:line="22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  <w:r w:rsidR="009B4BFB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14:ligatures w14:val="none"/>
                                </w:rPr>
                                <w:t>Tuesday, 24</w:t>
                              </w:r>
                              <w:r w:rsidRPr="007D103F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14:ligatures w14:val="none"/>
                                </w:rPr>
                                <w:t>th October</w:t>
                              </w:r>
                              <w:r w:rsidR="009B4BFB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14:ligatures w14:val="none"/>
                                </w:rPr>
                                <w:t>, 2017</w:t>
                              </w:r>
                            </w:p>
                            <w:p w:rsidR="00CB70F1" w:rsidRPr="007D103F" w:rsidRDefault="00CB70F1" w:rsidP="00CB70F1">
                              <w:pPr>
                                <w:shd w:val="clear" w:color="auto" w:fill="FFC000"/>
                                <w:spacing w:after="20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10am to 3pm at: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Ind w:w="1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0"/>
                                <w:gridCol w:w="1134"/>
                                <w:gridCol w:w="3686"/>
                              </w:tblGrid>
                              <w:tr w:rsidR="00CB70F1" w:rsidTr="007D103F">
                                <w:trPr>
                                  <w:trHeight w:val="5061"/>
                                </w:trPr>
                                <w:tc>
                                  <w:tcPr>
                                    <w:tcW w:w="5670" w:type="dxa"/>
                                    <w:shd w:val="clear" w:color="auto" w:fill="002060"/>
                                  </w:tcPr>
                                  <w:p w:rsidR="00CB70F1" w:rsidRDefault="00CB70F1" w:rsidP="007D103F">
                                    <w:pPr>
                                      <w:spacing w:after="200" w:line="273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52"/>
                                        <w:szCs w:val="52"/>
                                        <w14:ligatures w14:val="none"/>
                                      </w:rPr>
                                    </w:pPr>
                                  </w:p>
                                  <w:p w:rsidR="00CB70F1" w:rsidRPr="007D103F" w:rsidRDefault="00CB70F1" w:rsidP="007D103F">
                                    <w:pPr>
                                      <w:spacing w:after="200" w:line="273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52"/>
                                        <w:szCs w:val="52"/>
                                        <w14:ligatures w14:val="none"/>
                                      </w:rPr>
                                      <w:t xml:space="preserve">           </w:t>
                                    </w:r>
                                    <w:r w:rsidRPr="007D103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14:ligatures w14:val="none"/>
                                      </w:rPr>
                                      <w:t>One</w:t>
                                    </w:r>
                                  </w:p>
                                  <w:p w:rsidR="00CB70F1" w:rsidRPr="007D103F" w:rsidRDefault="00CB70F1" w:rsidP="007D103F">
                                    <w:pPr>
                                      <w:spacing w:after="200" w:line="273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 xml:space="preserve">  </w:t>
                                    </w:r>
                                    <w:r w:rsidRPr="007D103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>(Centre of Learning)</w:t>
                                    </w:r>
                                  </w:p>
                                  <w:p w:rsidR="00CB70F1" w:rsidRPr="007D103F" w:rsidRDefault="00CB70F1" w:rsidP="007D103F">
                                    <w:pPr>
                                      <w:spacing w:after="20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 xml:space="preserve">    </w:t>
                                    </w:r>
                                    <w:r w:rsidRPr="007D103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>Scrivener Drive</w:t>
                                    </w:r>
                                  </w:p>
                                  <w:p w:rsidR="00CB70F1" w:rsidRPr="007D103F" w:rsidRDefault="00CB70F1" w:rsidP="007D103F">
                                    <w:pPr>
                                      <w:spacing w:after="20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 xml:space="preserve">    </w:t>
                                    </w:r>
                                    <w:r w:rsidRPr="007D103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>Ipswich</w:t>
                                    </w:r>
                                    <w:r w:rsidRPr="007D103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 xml:space="preserve"> </w:t>
                                    </w:r>
                                    <w:r w:rsidRPr="007D103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14:ligatures w14:val="none"/>
                                      </w:rPr>
                                      <w:t>IP8 3SU</w:t>
                                    </w:r>
                                  </w:p>
                                  <w:p w:rsidR="00CB70F1" w:rsidRPr="007D103F" w:rsidRDefault="00CB70F1" w:rsidP="00610C73">
                                    <w:pPr>
                                      <w:spacing w:after="200" w:line="273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52"/>
                                        <w:szCs w:val="5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20" w:type="dxa"/>
                                    <w:gridSpan w:val="2"/>
                                    <w:shd w:val="clear" w:color="auto" w:fill="002060"/>
                                  </w:tcPr>
                                  <w:p w:rsidR="00CB70F1" w:rsidRDefault="00CB70F1" w:rsidP="00610C73">
                                    <w:pPr>
                                      <w:spacing w:after="200" w:line="273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2060"/>
                                        <w:sz w:val="52"/>
                                        <w:szCs w:val="52"/>
                                        <w14:ligatures w14:val="none"/>
                                      </w:rPr>
                                    </w:pPr>
                                  </w:p>
                                  <w:p w:rsidR="00CB70F1" w:rsidRDefault="00CB70F1" w:rsidP="00610C73">
                                    <w:pPr>
                                      <w:spacing w:after="200" w:line="273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2060"/>
                                        <w:sz w:val="52"/>
                                        <w:szCs w:val="52"/>
                                        <w14:ligatures w14:val="none"/>
                                      </w:rPr>
                                    </w:pPr>
                                  </w:p>
                                  <w:p w:rsidR="00CB70F1" w:rsidRDefault="00CB70F1" w:rsidP="00610C73">
                                    <w:pPr>
                                      <w:spacing w:after="200" w:line="273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2060"/>
                                        <w:sz w:val="52"/>
                                        <w:szCs w:val="52"/>
                                        <w14:ligatures w14:val="none"/>
                                      </w:rPr>
                                    </w:pPr>
                                  </w:p>
                                  <w:p w:rsidR="00CB70F1" w:rsidRDefault="00CB70F1" w:rsidP="00610C73">
                                    <w:pPr>
                                      <w:spacing w:after="200" w:line="273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2060"/>
                                        <w:sz w:val="52"/>
                                        <w:szCs w:val="5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CB70F1" w:rsidTr="007D103F">
                                <w:tblPrEx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</w:tblPrEx>
                                <w:trPr>
                                  <w:trHeight w:val="3745"/>
                                </w:trPr>
                                <w:tc>
                                  <w:tcPr>
                                    <w:tcW w:w="680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DD9C3" w:themeFill="background2" w:themeFillShade="E6"/>
                                  </w:tcPr>
                                  <w:p w:rsidR="00CB70F1" w:rsidRPr="007D103F" w:rsidRDefault="00CB70F1" w:rsidP="00EB7104">
                                    <w:pPr>
                                      <w:spacing w:after="200" w:line="273" w:lineRule="auto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2060"/>
                                        <w14:ligatures w14:val="none"/>
                                      </w:rPr>
                                    </w:pPr>
                                  </w:p>
                                  <w:p w:rsidR="00CB70F1" w:rsidRPr="00EB7104" w:rsidRDefault="00CB70F1" w:rsidP="00EB7104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  <w14:ligatures w14:val="none"/>
                                      </w:rPr>
                                    </w:pPr>
                                    <w:r w:rsidRPr="007D103F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  <w14:ligatures w14:val="none"/>
                                      </w:rPr>
                                      <w:t>This is your chance to tell our local councils, the NHS, the Police and other statutory organisations about the issues that concern you or your organisation, so do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  <w14:ligatures w14:val="none"/>
                                      </w:rPr>
                                      <w:t xml:space="preserve"> come along and have your say.  </w:t>
                                    </w:r>
                                    <w:r w:rsidRPr="007D103F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  <w14:ligatures w14:val="none"/>
                                      </w:rPr>
                                      <w:t>All individual disabled people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  <w14:ligatures w14:val="none"/>
                                      </w:rPr>
                                      <w:t xml:space="preserve">, family carers and representatives of disability </w:t>
                                    </w:r>
                                    <w:r w:rsidRPr="007D103F"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  <w14:ligatures w14:val="none"/>
                                      </w:rPr>
                                      <w:t>organisations are welcome.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DD9C3" w:themeFill="background2" w:themeFillShade="E6"/>
                                  </w:tcPr>
                                  <w:p w:rsidR="00CB70F1" w:rsidRDefault="00CB70F1" w:rsidP="00610C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32"/>
                                        <w:szCs w:val="32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70F1" w:rsidRDefault="00CB70F1" w:rsidP="00CB70F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</w:p>
                            <w:p w:rsidR="00CB70F1" w:rsidRDefault="00CB70F1" w:rsidP="00CB70F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403152" w:themeColor="accent4" w:themeShade="8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7D103F">
                                <w:rPr>
                                  <w:rFonts w:ascii="Arial" w:hAnsi="Arial" w:cs="Arial"/>
                                  <w:color w:val="403152" w:themeColor="accent4" w:themeShade="80"/>
                                  <w:sz w:val="32"/>
                                  <w:szCs w:val="32"/>
                                  <w14:ligatures w14:val="none"/>
                                </w:rPr>
                                <w:t xml:space="preserve">Lunch and refreshments </w:t>
                              </w:r>
                              <w:r>
                                <w:rPr>
                                  <w:rFonts w:ascii="Arial" w:hAnsi="Arial" w:cs="Arial"/>
                                  <w:color w:val="403152" w:themeColor="accent4" w:themeShade="80"/>
                                  <w:sz w:val="32"/>
                                  <w:szCs w:val="32"/>
                                  <w14:ligatures w14:val="none"/>
                                </w:rPr>
                                <w:t xml:space="preserve">will be provided. </w:t>
                              </w:r>
                              <w:r w:rsidR="009B4BFB">
                                <w:rPr>
                                  <w:rFonts w:ascii="Arial" w:hAnsi="Arial" w:cs="Arial"/>
                                  <w:color w:val="403152" w:themeColor="accent4" w:themeShade="80"/>
                                  <w:sz w:val="32"/>
                                  <w:szCs w:val="32"/>
                                  <w14:ligatures w14:val="none"/>
                                </w:rPr>
                                <w:t xml:space="preserve">There will be no charge to attend. </w:t>
                              </w:r>
                              <w:r>
                                <w:rPr>
                                  <w:rFonts w:ascii="Arial" w:hAnsi="Arial" w:cs="Arial"/>
                                  <w:color w:val="403152" w:themeColor="accent4" w:themeShade="80"/>
                                  <w:sz w:val="32"/>
                                  <w:szCs w:val="32"/>
                                  <w14:ligatures w14:val="none"/>
                                </w:rPr>
                                <w:t>There will also be a range of information stalls.</w:t>
                              </w:r>
                            </w:p>
                            <w:p w:rsidR="00CB70F1" w:rsidRDefault="00CB70F1" w:rsidP="00CB70F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7D103F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To book your place please email </w:t>
                              </w:r>
                              <w:hyperlink r:id="rId5" w:history="1">
                                <w:r w:rsidR="0020496B" w:rsidRPr="0072532C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  <w:t>trish.hayward@avenuesgroup.org.uk</w:t>
                                </w:r>
                              </w:hyperlink>
                              <w:r w:rsidR="0020496B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9B4BFB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by 13</w:t>
                              </w:r>
                              <w:r w:rsidRPr="007D103F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perscript"/>
                                  <w14:ligatures w14:val="none"/>
                                </w:rPr>
                                <w:t>th</w:t>
                              </w:r>
                              <w:r w:rsidR="009B4BFB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October 2017 </w:t>
                              </w:r>
                              <w:hyperlink r:id="rId6" w:history="1">
                                <w:r w:rsidR="0020496B" w:rsidRPr="0072532C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  <w:t>http://disa</w:t>
                                </w:r>
                                <w:r w:rsidR="0020496B" w:rsidRPr="0072532C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  <w:t>b</w:t>
                                </w:r>
                                <w:r w:rsidR="0020496B" w:rsidRPr="0072532C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  <w:t>ilityforumsuffolk.onesuffolk.net</w:t>
                                </w:r>
                              </w:hyperlink>
                            </w:p>
                            <w:p w:rsidR="00CB70F1" w:rsidRDefault="00CB70F1" w:rsidP="00CB70F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CB70F1" w:rsidRPr="007D103F" w:rsidRDefault="00CB70F1" w:rsidP="00CB70F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2.8pt;margin-top:-40.55pt;width:539.95pt;height:11in;z-index:251659264" coordorigin="10865,10879" coordsize="29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">
                <v:rect id="Rectangle 3" o:spid="_x0000_s1027" style="position:absolute;left:10881;top:10880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v:textbox inset="2.88pt,2.88pt,2.88pt,2.88pt"/>
                </v:rect>
                <v:rect id="Rectangle 4" o:spid="_x0000_s1028" style="position:absolute;left:10865;top:10879;width:29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X8sIA&#10;AADaAAAADwAAAGRycy9kb3ducmV2LnhtbESP3YrCMBSE7xd8h3AE7zT1d9dqFBVEwXVh1Qc4NMe2&#10;2pyUJmp9e7Mg7OUwM98w03ltCnGnyuWWFXQ7EQjixOqcUwWn47r9BcJ5ZI2FZVLwJAfzWeNjirG2&#10;D/6l+8GnIkDYxagg876MpXRJRgZdx5bEwTvbyqAPskqlrvAR4KaQvSgaSYM5h4UMS1pllFwPN6Ng&#10;tzCbAS0v47T/3C93n98/TuNNqVazXkxAeKr9f/jd3moFQ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5fywgAAANoAAAAPAAAAAAAAAAAAAAAAAJgCAABkcnMvZG93&#10;bnJldi54bWxQSwUGAAAAAAQABAD1AAAAhwMAAAAA&#10;" strokecolor="#4f81bd" strokeweight="2.5pt">
                  <v:shadow color="#868686"/>
                  <v:textbox inset="2.88pt,2.88pt,2.88pt,2.88pt">
                    <w:txbxContent>
                      <w:p w:rsidR="00CB70F1" w:rsidRPr="001D062A" w:rsidRDefault="00CB70F1" w:rsidP="00CB70F1">
                        <w:pPr>
                          <w:widowControl w:val="0"/>
                          <w:shd w:val="clear" w:color="auto" w:fill="FFC000"/>
                          <w:jc w:val="center"/>
                          <w:rPr>
                            <w:b/>
                            <w:caps/>
                            <w:sz w:val="7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ligatures w14:val="none"/>
                          </w:rPr>
                        </w:pPr>
                        <w:r w:rsidRPr="001D062A">
                          <w:rPr>
                            <w:rFonts w:ascii="Arial" w:hAnsi="Arial" w:cs="Arial"/>
                            <w:b/>
                            <w:bCs/>
                            <w:color w:val="0070C0"/>
                            <w:sz w:val="7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ligatures w14:val="none"/>
                          </w:rPr>
                          <w:t>Disability Focus</w:t>
                        </w:r>
                      </w:p>
                      <w:p w:rsidR="00CB70F1" w:rsidRDefault="00CB70F1" w:rsidP="00CB70F1">
                        <w:pPr>
                          <w:widowControl w:val="0"/>
                          <w:shd w:val="clear" w:color="auto" w:fill="FFC000"/>
                          <w:spacing w:after="0" w:line="28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4005E"/>
                            <w:sz w:val="44"/>
                            <w:szCs w:val="44"/>
                            <w14:ligatures w14:val="none"/>
                          </w:rPr>
                        </w:pPr>
                        <w:r w:rsidRPr="007D103F">
                          <w:rPr>
                            <w:rFonts w:ascii="Arial" w:hAnsi="Arial" w:cs="Arial"/>
                            <w:b/>
                            <w:bCs/>
                            <w:color w:val="74005E"/>
                            <w:sz w:val="44"/>
                            <w:szCs w:val="44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74005E"/>
                            <w:sz w:val="44"/>
                            <w:szCs w:val="44"/>
                            <w14:ligatures w14:val="none"/>
                          </w:rPr>
                          <w:t xml:space="preserve">Disability Focus Planning Group, </w:t>
                        </w:r>
                      </w:p>
                      <w:p w:rsidR="00CB70F1" w:rsidRPr="007D103F" w:rsidRDefault="00CB70F1" w:rsidP="00CB70F1">
                        <w:pPr>
                          <w:widowControl w:val="0"/>
                          <w:shd w:val="clear" w:color="auto" w:fill="FFC000"/>
                          <w:spacing w:after="0" w:line="286" w:lineRule="auto"/>
                          <w:jc w:val="center"/>
                          <w:rPr>
                            <w:b/>
                            <w:caps/>
                            <w:sz w:val="44"/>
                            <w:szCs w:val="4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74005E"/>
                            <w:sz w:val="44"/>
                            <w:szCs w:val="44"/>
                            <w14:ligatures w14:val="none"/>
                          </w:rPr>
                          <w:t>Avenues East and the Disability Forum for Suffolk</w:t>
                        </w:r>
                      </w:p>
                      <w:p w:rsidR="00CB70F1" w:rsidRDefault="00CB70F1" w:rsidP="00CB70F1">
                        <w:pPr>
                          <w:widowControl w:val="0"/>
                          <w:shd w:val="clear" w:color="auto" w:fill="FFC00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would like to invite you to take part in a day of lively discussion and debate about disability in Suffolk </w:t>
                        </w:r>
                      </w:p>
                      <w:p w:rsidR="00CB70F1" w:rsidRDefault="00CB70F1" w:rsidP="00CB70F1">
                        <w:pPr>
                          <w:widowControl w:val="0"/>
                          <w:shd w:val="clear" w:color="auto" w:fill="FFC000"/>
                          <w:spacing w:after="0" w:line="223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:rsidR="00CB70F1" w:rsidRPr="007D103F" w:rsidRDefault="00CB70F1" w:rsidP="00CB70F1">
                        <w:pPr>
                          <w:widowControl w:val="0"/>
                          <w:shd w:val="clear" w:color="auto" w:fill="FFC000"/>
                          <w:spacing w:after="0" w:line="223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  <w:r w:rsidR="009B4BFB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52"/>
                            <w:szCs w:val="52"/>
                            <w14:ligatures w14:val="none"/>
                          </w:rPr>
                          <w:t>Tuesday, 24</w:t>
                        </w:r>
                        <w:r w:rsidRPr="007D103F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52"/>
                            <w:szCs w:val="52"/>
                            <w14:ligatures w14:val="none"/>
                          </w:rPr>
                          <w:t>th October</w:t>
                        </w:r>
                        <w:r w:rsidR="009B4BFB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52"/>
                            <w:szCs w:val="52"/>
                            <w14:ligatures w14:val="none"/>
                          </w:rPr>
                          <w:t>, 2017</w:t>
                        </w:r>
                      </w:p>
                      <w:p w:rsidR="00CB70F1" w:rsidRPr="007D103F" w:rsidRDefault="00CB70F1" w:rsidP="00CB70F1">
                        <w:pPr>
                          <w:shd w:val="clear" w:color="auto" w:fill="FFC000"/>
                          <w:spacing w:after="20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10am to 3pm at:</w:t>
                        </w:r>
                      </w:p>
                      <w:tbl>
                        <w:tblPr>
                          <w:tblStyle w:val="TableGrid"/>
                          <w:tblW w:w="0" w:type="auto"/>
                          <w:tblInd w:w="1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  <w:gridCol w:w="1134"/>
                          <w:gridCol w:w="3686"/>
                        </w:tblGrid>
                        <w:tr w:rsidR="00CB70F1" w:rsidTr="007D103F">
                          <w:trPr>
                            <w:trHeight w:val="5061"/>
                          </w:trPr>
                          <w:tc>
                            <w:tcPr>
                              <w:tcW w:w="5670" w:type="dxa"/>
                              <w:shd w:val="clear" w:color="auto" w:fill="002060"/>
                            </w:tcPr>
                            <w:p w:rsidR="00CB70F1" w:rsidRDefault="00CB70F1" w:rsidP="007D103F">
                              <w:pPr>
                                <w:spacing w:after="200" w:line="27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</w:p>
                            <w:p w:rsidR="00CB70F1" w:rsidRPr="007D103F" w:rsidRDefault="00CB70F1" w:rsidP="007D103F">
                              <w:pPr>
                                <w:spacing w:after="200" w:line="273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  <w14:ligatures w14:val="none"/>
                                </w:rPr>
                                <w:t xml:space="preserve">           </w:t>
                              </w:r>
                              <w:r w:rsidRPr="007D103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14:ligatures w14:val="none"/>
                                </w:rPr>
                                <w:t>One</w:t>
                              </w:r>
                            </w:p>
                            <w:p w:rsidR="00CB70F1" w:rsidRPr="007D103F" w:rsidRDefault="00CB70F1" w:rsidP="007D103F">
                              <w:pPr>
                                <w:spacing w:after="200" w:line="273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 xml:space="preserve">  </w:t>
                              </w:r>
                              <w:r w:rsidRPr="007D103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>(Centre of Learning)</w:t>
                              </w:r>
                            </w:p>
                            <w:p w:rsidR="00CB70F1" w:rsidRPr="007D103F" w:rsidRDefault="00CB70F1" w:rsidP="007D103F">
                              <w:pPr>
                                <w:spacing w:after="20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 xml:space="preserve">    </w:t>
                              </w:r>
                              <w:r w:rsidRPr="007D103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>Scrivener Drive</w:t>
                              </w:r>
                            </w:p>
                            <w:p w:rsidR="00CB70F1" w:rsidRPr="007D103F" w:rsidRDefault="00CB70F1" w:rsidP="007D103F">
                              <w:pPr>
                                <w:spacing w:after="20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 xml:space="preserve">    </w:t>
                              </w:r>
                              <w:r w:rsidRPr="007D103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>Ipswich</w:t>
                              </w:r>
                              <w:r w:rsidRPr="007D103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 xml:space="preserve"> </w:t>
                              </w:r>
                              <w:r w:rsidRPr="007D103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ligatures w14:val="none"/>
                                </w:rPr>
                                <w:t>IP8 3SU</w:t>
                              </w:r>
                            </w:p>
                            <w:p w:rsidR="00CB70F1" w:rsidRPr="007D103F" w:rsidRDefault="00CB70F1" w:rsidP="00610C73">
                              <w:pPr>
                                <w:spacing w:after="200" w:line="27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4820" w:type="dxa"/>
                              <w:gridSpan w:val="2"/>
                              <w:shd w:val="clear" w:color="auto" w:fill="002060"/>
                            </w:tcPr>
                            <w:p w:rsidR="00CB70F1" w:rsidRDefault="00CB70F1" w:rsidP="00610C73">
                              <w:pPr>
                                <w:spacing w:after="200" w:line="27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</w:p>
                            <w:p w:rsidR="00CB70F1" w:rsidRDefault="00CB70F1" w:rsidP="00610C73">
                              <w:pPr>
                                <w:spacing w:after="200" w:line="27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</w:p>
                            <w:p w:rsidR="00CB70F1" w:rsidRDefault="00CB70F1" w:rsidP="00610C73">
                              <w:pPr>
                                <w:spacing w:after="200" w:line="27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</w:p>
                            <w:p w:rsidR="00CB70F1" w:rsidRDefault="00CB70F1" w:rsidP="00610C73">
                              <w:pPr>
                                <w:spacing w:after="200" w:line="27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CB70F1" w:rsidTr="007D103F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</w:tblPrEx>
                          <w:trPr>
                            <w:trHeight w:val="3745"/>
                          </w:trPr>
                          <w:tc>
                            <w:tcPr>
                              <w:tcW w:w="680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DD9C3" w:themeFill="background2" w:themeFillShade="E6"/>
                            </w:tcPr>
                            <w:p w:rsidR="00CB70F1" w:rsidRPr="007D103F" w:rsidRDefault="00CB70F1" w:rsidP="00EB7104">
                              <w:pPr>
                                <w:spacing w:after="200" w:line="273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14:ligatures w14:val="none"/>
                                </w:rPr>
                              </w:pPr>
                            </w:p>
                            <w:p w:rsidR="00CB70F1" w:rsidRPr="00EB7104" w:rsidRDefault="00CB70F1" w:rsidP="00EB71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7D103F"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This is your chance to tell our local councils, the NHS, the Police and other statutory organisations about the issues that concern you or your organisation, so do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 xml:space="preserve"> come along and have your say.  </w:t>
                              </w:r>
                              <w:r w:rsidRPr="007D103F"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All individual disabled people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 xml:space="preserve">, family carers and representatives of disability </w:t>
                              </w:r>
                              <w:r w:rsidRPr="007D103F"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organisations are welcome.</w:t>
                              </w:r>
                            </w:p>
                          </w:tc>
                          <w:tc>
                            <w:tcPr>
                              <w:tcW w:w="36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DD9C3" w:themeFill="background2" w:themeFillShade="E6"/>
                            </w:tcPr>
                            <w:p w:rsidR="00CB70F1" w:rsidRDefault="00CB70F1" w:rsidP="00610C7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:rsidR="00CB70F1" w:rsidRDefault="00CB70F1" w:rsidP="00CB70F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14:ligatures w14:val="none"/>
                          </w:rPr>
                        </w:pPr>
                      </w:p>
                      <w:p w:rsidR="00CB70F1" w:rsidRDefault="00CB70F1" w:rsidP="00CB70F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403152" w:themeColor="accent4" w:themeShade="80"/>
                            <w:sz w:val="32"/>
                            <w:szCs w:val="32"/>
                            <w14:ligatures w14:val="none"/>
                          </w:rPr>
                        </w:pPr>
                        <w:r w:rsidRPr="007D103F">
                          <w:rPr>
                            <w:rFonts w:ascii="Arial" w:hAnsi="Arial" w:cs="Arial"/>
                            <w:color w:val="403152" w:themeColor="accent4" w:themeShade="80"/>
                            <w:sz w:val="32"/>
                            <w:szCs w:val="32"/>
                            <w14:ligatures w14:val="none"/>
                          </w:rPr>
                          <w:t xml:space="preserve">Lunch and refreshments </w:t>
                        </w:r>
                        <w:r>
                          <w:rPr>
                            <w:rFonts w:ascii="Arial" w:hAnsi="Arial" w:cs="Arial"/>
                            <w:color w:val="403152" w:themeColor="accent4" w:themeShade="80"/>
                            <w:sz w:val="32"/>
                            <w:szCs w:val="32"/>
                            <w14:ligatures w14:val="none"/>
                          </w:rPr>
                          <w:t xml:space="preserve">will be provided. </w:t>
                        </w:r>
                        <w:r w:rsidR="009B4BFB">
                          <w:rPr>
                            <w:rFonts w:ascii="Arial" w:hAnsi="Arial" w:cs="Arial"/>
                            <w:color w:val="403152" w:themeColor="accent4" w:themeShade="80"/>
                            <w:sz w:val="32"/>
                            <w:szCs w:val="32"/>
                            <w14:ligatures w14:val="none"/>
                          </w:rPr>
                          <w:t xml:space="preserve">There will be no charge to attend. </w:t>
                        </w:r>
                        <w:r>
                          <w:rPr>
                            <w:rFonts w:ascii="Arial" w:hAnsi="Arial" w:cs="Arial"/>
                            <w:color w:val="403152" w:themeColor="accent4" w:themeShade="80"/>
                            <w:sz w:val="32"/>
                            <w:szCs w:val="32"/>
                            <w14:ligatures w14:val="none"/>
                          </w:rPr>
                          <w:t>There will also be a range of information stalls.</w:t>
                        </w:r>
                      </w:p>
                      <w:p w:rsidR="00CB70F1" w:rsidRDefault="00CB70F1" w:rsidP="00CB70F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 w:rsidRPr="007D103F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To book your place please email </w:t>
                        </w:r>
                        <w:hyperlink r:id="rId7" w:history="1">
                          <w:r w:rsidR="0020496B" w:rsidRPr="0072532C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  <w14:ligatures w14:val="none"/>
                            </w:rPr>
                            <w:t>trish.hayward@avenuesgroup.org.uk</w:t>
                          </w:r>
                        </w:hyperlink>
                        <w:r w:rsidR="0020496B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9B4BFB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by 13</w:t>
                        </w:r>
                        <w:r w:rsidRPr="007D103F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  <w14:ligatures w14:val="none"/>
                          </w:rPr>
                          <w:t>th</w:t>
                        </w:r>
                        <w:r w:rsidR="009B4BFB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October 2017 </w:t>
                        </w:r>
                        <w:hyperlink r:id="rId8" w:history="1">
                          <w:r w:rsidR="0020496B" w:rsidRPr="0072532C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  <w14:ligatures w14:val="none"/>
                            </w:rPr>
                            <w:t>http://disa</w:t>
                          </w:r>
                          <w:r w:rsidR="0020496B" w:rsidRPr="0072532C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  <w14:ligatures w14:val="none"/>
                            </w:rPr>
                            <w:t>b</w:t>
                          </w:r>
                          <w:r w:rsidR="0020496B" w:rsidRPr="0072532C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  <w14:ligatures w14:val="none"/>
                            </w:rPr>
                            <w:t>ilityforumsuffolk.onesuffolk.net</w:t>
                          </w:r>
                        </w:hyperlink>
                      </w:p>
                      <w:p w:rsidR="00CB70F1" w:rsidRDefault="00CB70F1" w:rsidP="00CB70F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CB70F1" w:rsidRPr="007D103F" w:rsidRDefault="00CB70F1" w:rsidP="00CB70F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3220FAD" wp14:editId="4CC0247B">
            <wp:simplePos x="0" y="0"/>
            <wp:positionH relativeFrom="column">
              <wp:posOffset>3867150</wp:posOffset>
            </wp:positionH>
            <wp:positionV relativeFrom="paragraph">
              <wp:posOffset>6134100</wp:posOffset>
            </wp:positionV>
            <wp:extent cx="2105025" cy="1933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2446B37" wp14:editId="15D1D002">
            <wp:simplePos x="0" y="0"/>
            <wp:positionH relativeFrom="column">
              <wp:posOffset>2560955</wp:posOffset>
            </wp:positionH>
            <wp:positionV relativeFrom="paragraph">
              <wp:posOffset>3038475</wp:posOffset>
            </wp:positionV>
            <wp:extent cx="3334385" cy="238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437" w:rsidRDefault="00761437"/>
    <w:sectPr w:rsidR="00761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F1"/>
    <w:rsid w:val="0020496B"/>
    <w:rsid w:val="002F044D"/>
    <w:rsid w:val="00761437"/>
    <w:rsid w:val="009B4BFB"/>
    <w:rsid w:val="00C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0F1"/>
    <w:rPr>
      <w:color w:val="0000FF"/>
      <w:u w:val="single"/>
    </w:rPr>
  </w:style>
  <w:style w:type="table" w:styleId="TableGrid">
    <w:name w:val="Table Grid"/>
    <w:basedOn w:val="TableNormal"/>
    <w:uiPriority w:val="59"/>
    <w:rsid w:val="00CB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7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0F1"/>
    <w:rPr>
      <w:color w:val="0000FF"/>
      <w:u w:val="single"/>
    </w:rPr>
  </w:style>
  <w:style w:type="table" w:styleId="TableGrid">
    <w:name w:val="Table Grid"/>
    <w:basedOn w:val="TableNormal"/>
    <w:uiPriority w:val="59"/>
    <w:rsid w:val="00CB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7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forumsuffolk.onesuffol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sh.hayward@avenuesgroup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abilityforumsuffolk.onesuffolk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ish.hayward@avenuesgroup.org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D3D42093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Trish Hayward</cp:lastModifiedBy>
  <cp:revision>2</cp:revision>
  <dcterms:created xsi:type="dcterms:W3CDTF">2017-05-04T12:49:00Z</dcterms:created>
  <dcterms:modified xsi:type="dcterms:W3CDTF">2017-05-04T12:49:00Z</dcterms:modified>
</cp:coreProperties>
</file>